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D" w:rsidRPr="0092433D" w:rsidRDefault="0092433D" w:rsidP="0092433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Arial" w:eastAsia="Times New Roman" w:hAnsi="Arial" w:cs="Arial"/>
          <w:sz w:val="16"/>
          <w:szCs w:val="16"/>
          <w:lang w:eastAsia="tr-TR"/>
        </w:rPr>
        <w:t>27 Nisan 2016 ÇARŞAMBA</w:t>
      </w:r>
    </w:p>
    <w:p w:rsidR="0092433D" w:rsidRPr="0092433D" w:rsidRDefault="0092433D" w:rsidP="0092433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Palatino Linotype" w:eastAsia="Times New Roman" w:hAnsi="Palatino Linotype" w:cs="Times New Roman"/>
          <w:b/>
          <w:bCs/>
          <w:color w:val="800080"/>
          <w:sz w:val="24"/>
          <w:szCs w:val="24"/>
          <w:lang w:eastAsia="tr-TR"/>
        </w:rPr>
        <w:t>Resmî Gazete</w:t>
      </w:r>
    </w:p>
    <w:p w:rsidR="0092433D" w:rsidRPr="0092433D" w:rsidRDefault="0092433D" w:rsidP="00924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2433D">
        <w:rPr>
          <w:rFonts w:ascii="Arial" w:eastAsia="Times New Roman" w:hAnsi="Arial" w:cs="Arial"/>
          <w:sz w:val="16"/>
          <w:szCs w:val="16"/>
          <w:lang w:eastAsia="tr-TR"/>
        </w:rPr>
        <w:t>Sayı : 29696</w:t>
      </w:r>
      <w:proofErr w:type="gramEnd"/>
    </w:p>
    <w:p w:rsidR="0092433D" w:rsidRPr="0092433D" w:rsidRDefault="0092433D" w:rsidP="00924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YÖNETMELİK</w:t>
      </w:r>
    </w:p>
    <w:p w:rsidR="0092433D" w:rsidRPr="0092433D" w:rsidRDefault="0092433D" w:rsidP="009243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2433D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Kamu İhale Kurumundan:</w:t>
      </w:r>
    </w:p>
    <w:p w:rsidR="0092433D" w:rsidRPr="0092433D" w:rsidRDefault="0092433D" w:rsidP="009243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92433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MAL ALIMI İHALELERİ UYGULAMA YÖNETMELİĞİNDE</w:t>
      </w:r>
    </w:p>
    <w:p w:rsidR="0092433D" w:rsidRPr="0092433D" w:rsidRDefault="0092433D" w:rsidP="009243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92433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DEĞİŞİKLİK YAPILMASINA DAİR YÖNETMELİK</w:t>
      </w:r>
    </w:p>
    <w:p w:rsidR="0092433D" w:rsidRPr="0092433D" w:rsidRDefault="0092433D" w:rsidP="009243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92433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 –</w:t>
      </w:r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4/3/2009</w:t>
      </w:r>
      <w:proofErr w:type="gramEnd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tarihli ve 27159 mükerrer sayılı Resmî </w:t>
      </w:r>
      <w:proofErr w:type="spellStart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Gazete’de</w:t>
      </w:r>
      <w:proofErr w:type="spellEnd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yayımlanan Mal Alımı İhaleleri Uygulama Yönetmeliğinin 44 üncü maddesinin yedinci fıkrasının (a) bendine “Ar-Ge merkezlerinde,” ibaresinden sonra gelmek üzere “Teknoloji Geliştirme Bölgelerinde,” ibaresi, “ortaya çıkan ve” ibaresinden sonra gelmek üzere “bunlar dışında </w:t>
      </w:r>
      <w:proofErr w:type="spellStart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özkaynaklarla</w:t>
      </w:r>
      <w:proofErr w:type="spellEnd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geliştirilmiş ve değerlendirilmesi için gerekli usulleri Bilim, Sanayi ve Teknoloji Bakanlığınca belirlenen ve Türkiye Bilimsel ve Teknolojik Araştırma Kurumu tarafından Ar-Ge projesi neticesinde ortaya çıktığı belgelendirilen” ibaresi eklenmiştir.</w:t>
      </w:r>
    </w:p>
    <w:p w:rsidR="0092433D" w:rsidRPr="0092433D" w:rsidRDefault="0092433D" w:rsidP="009243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92433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 –</w:t>
      </w:r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Bu Yönetmelik </w:t>
      </w:r>
      <w:proofErr w:type="gramStart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1/3/2016</w:t>
      </w:r>
      <w:proofErr w:type="gramEnd"/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 itibaren geçerli olmak üzere yayımı tarihinde yürürlüğe girer.</w:t>
      </w:r>
    </w:p>
    <w:p w:rsidR="0092433D" w:rsidRPr="0092433D" w:rsidRDefault="0092433D" w:rsidP="009243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92433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 –</w:t>
      </w:r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Bu Yönetmelik hükümlerini Kamu İhale Kurumu Başkanı yürütür.</w:t>
      </w:r>
    </w:p>
    <w:p w:rsidR="0092433D" w:rsidRPr="0092433D" w:rsidRDefault="0092433D" w:rsidP="0092433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809"/>
        <w:gridCol w:w="4240"/>
      </w:tblGrid>
      <w:tr w:rsidR="0092433D" w:rsidRPr="0092433D" w:rsidTr="0092433D">
        <w:trPr>
          <w:jc w:val="center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92433D" w:rsidRPr="0092433D" w:rsidTr="0092433D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92433D" w:rsidRPr="0092433D" w:rsidTr="0092433D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4/3/2009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27159 (Mükerrer)</w:t>
            </w:r>
          </w:p>
        </w:tc>
      </w:tr>
      <w:tr w:rsidR="0092433D" w:rsidRPr="0092433D" w:rsidTr="0092433D">
        <w:trPr>
          <w:jc w:val="center"/>
        </w:trPr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Yönetmelikte Değişiklik Yapan Yönetmeliklerin Yayımlandığı Resmî Gazete'nin</w:t>
            </w:r>
          </w:p>
        </w:tc>
      </w:tr>
      <w:tr w:rsidR="0092433D" w:rsidRPr="0092433D" w:rsidTr="0092433D">
        <w:trPr>
          <w:jc w:val="center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3/7/2009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27277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4/3/2010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27511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16/3/2011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27876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16/7/2011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27996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13/4/2013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28617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24/9/2013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28775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28/11/2013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28835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7/6/2014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29023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16/8/2014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29090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12/6/2015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29384</w:t>
            </w:r>
          </w:p>
        </w:tc>
      </w:tr>
      <w:tr w:rsidR="0092433D" w:rsidRPr="0092433D" w:rsidTr="0092433D">
        <w:trPr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33D" w:rsidRPr="0092433D" w:rsidRDefault="0092433D" w:rsidP="0092433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27/6/2015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33D" w:rsidRPr="0092433D" w:rsidRDefault="0092433D" w:rsidP="0092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33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29399</w:t>
            </w:r>
          </w:p>
        </w:tc>
      </w:tr>
    </w:tbl>
    <w:p w:rsidR="0092433D" w:rsidRPr="0092433D" w:rsidRDefault="0092433D" w:rsidP="0092433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92433D" w:rsidRPr="0092433D" w:rsidRDefault="0092433D" w:rsidP="00924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33D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 </w:t>
      </w:r>
    </w:p>
    <w:p w:rsidR="007B5596" w:rsidRPr="0092433D" w:rsidRDefault="007B5596" w:rsidP="0092433D">
      <w:bookmarkStart w:id="0" w:name="_GoBack"/>
      <w:bookmarkEnd w:id="0"/>
    </w:p>
    <w:sectPr w:rsidR="007B5596" w:rsidRPr="009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4"/>
    <w:rsid w:val="00014EE4"/>
    <w:rsid w:val="001101CD"/>
    <w:rsid w:val="0035623B"/>
    <w:rsid w:val="007B5596"/>
    <w:rsid w:val="009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5623B"/>
  </w:style>
  <w:style w:type="paragraph" w:customStyle="1" w:styleId="balk11pt">
    <w:name w:val="balk11pt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623B"/>
  </w:style>
  <w:style w:type="character" w:customStyle="1" w:styleId="spelle">
    <w:name w:val="spelle"/>
    <w:basedOn w:val="VarsaylanParagrafYazTipi"/>
    <w:rsid w:val="0035623B"/>
  </w:style>
  <w:style w:type="paragraph" w:customStyle="1" w:styleId="3-normalyaz">
    <w:name w:val="3-normalyaz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35623B"/>
  </w:style>
  <w:style w:type="paragraph" w:customStyle="1" w:styleId="balk11pt">
    <w:name w:val="balk11pt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623B"/>
  </w:style>
  <w:style w:type="character" w:customStyle="1" w:styleId="spelle">
    <w:name w:val="spelle"/>
    <w:basedOn w:val="VarsaylanParagrafYazTipi"/>
    <w:rsid w:val="0035623B"/>
  </w:style>
  <w:style w:type="paragraph" w:customStyle="1" w:styleId="3-normalyaz">
    <w:name w:val="3-normalyaz"/>
    <w:basedOn w:val="Normal"/>
    <w:rsid w:val="0035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dcterms:created xsi:type="dcterms:W3CDTF">2016-04-27T09:20:00Z</dcterms:created>
  <dcterms:modified xsi:type="dcterms:W3CDTF">2016-04-27T09:28:00Z</dcterms:modified>
</cp:coreProperties>
</file>